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CD02D" w14:textId="458DF71F" w:rsidR="00832344" w:rsidRPr="007C1377" w:rsidRDefault="00832344" w:rsidP="007C1377">
      <w:pPr>
        <w:spacing w:before="120" w:after="120" w:line="300" w:lineRule="atLeast"/>
        <w:rPr>
          <w:rFonts w:ascii="Calibri" w:hAnsi="Calibri"/>
          <w:b/>
        </w:rPr>
      </w:pPr>
      <w:r>
        <w:rPr>
          <w:rFonts w:ascii="Calibri" w:hAnsi="Calibri"/>
          <w:b/>
        </w:rPr>
        <w:t>Termo de compromisso</w:t>
      </w:r>
    </w:p>
    <w:p w14:paraId="33502151" w14:textId="77777777" w:rsidR="007C1377" w:rsidRPr="007C1377" w:rsidRDefault="007C1377" w:rsidP="007C1377">
      <w:pPr>
        <w:spacing w:before="120" w:after="120" w:line="300" w:lineRule="atLeast"/>
        <w:rPr>
          <w:rFonts w:ascii="Calibri" w:hAnsi="Calibri"/>
        </w:rPr>
      </w:pPr>
    </w:p>
    <w:p w14:paraId="241AF6AC" w14:textId="48EC2172" w:rsidR="007C1377" w:rsidRPr="007C1377" w:rsidRDefault="00832344" w:rsidP="007C1377">
      <w:pPr>
        <w:spacing w:before="120" w:after="120" w:line="300" w:lineRule="atLeast"/>
        <w:ind w:right="-24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gramStart"/>
      <w:r>
        <w:rPr>
          <w:rFonts w:ascii="Calibri" w:hAnsi="Calibri"/>
        </w:rPr>
        <w:t xml:space="preserve">empresa </w:t>
      </w:r>
      <w:proofErr w:type="gramEnd"/>
      <w:r>
        <w:rPr>
          <w:rFonts w:ascii="Calibri" w:hAnsi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0"/>
      <w:proofErr w:type="gramStart"/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CNPJ </w:t>
      </w:r>
      <w:r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, por intermédio de seu representante legal, </w:t>
      </w:r>
      <w:proofErr w:type="spellStart"/>
      <w:r>
        <w:rPr>
          <w:rFonts w:ascii="Calibri" w:hAnsi="Calibri"/>
        </w:rPr>
        <w:t>Sr</w:t>
      </w:r>
      <w:proofErr w:type="spellEnd"/>
      <w:r>
        <w:rPr>
          <w:rFonts w:ascii="Calibri" w:hAnsi="Calibri"/>
        </w:rPr>
        <w:t xml:space="preserve">(a) </w:t>
      </w:r>
      <w:r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  <w:r>
        <w:rPr>
          <w:rFonts w:ascii="Calibri" w:hAnsi="Calibri"/>
        </w:rPr>
        <w:t xml:space="preserve">, RG n° </w:t>
      </w:r>
      <w:r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 xml:space="preserve">, CPF n° </w:t>
      </w:r>
      <w:r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>, declara seu comprometimento com o enfrentamento aos seguintes temas:</w:t>
      </w:r>
    </w:p>
    <w:p w14:paraId="3975DA95" w14:textId="77777777" w:rsidR="007C1377" w:rsidRDefault="007C1377" w:rsidP="007C1377">
      <w:pPr>
        <w:spacing w:before="120" w:after="120" w:line="300" w:lineRule="atLeast"/>
        <w:rPr>
          <w:rFonts w:ascii="Calibri" w:hAnsi="Calibri"/>
        </w:rPr>
      </w:pPr>
    </w:p>
    <w:p w14:paraId="25CBEE47" w14:textId="549C77A8" w:rsidR="00832344" w:rsidRPr="00145D87" w:rsidRDefault="00832344" w:rsidP="007C1377">
      <w:pPr>
        <w:spacing w:before="120" w:after="120" w:line="300" w:lineRule="atLeast"/>
        <w:rPr>
          <w:rFonts w:ascii="Calibri" w:hAnsi="Calibri"/>
          <w:b/>
        </w:rPr>
      </w:pPr>
      <w:r w:rsidRPr="00145D87">
        <w:rPr>
          <w:rFonts w:ascii="Calibri" w:hAnsi="Calibri"/>
          <w:b/>
        </w:rPr>
        <w:t>Trabalho infantil:</w:t>
      </w:r>
    </w:p>
    <w:p w14:paraId="1B80E7CC" w14:textId="2A8D2DA9" w:rsidR="00832344" w:rsidRDefault="00832344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A empresa não possui envolvimento e nem apoia a utilização do trabalho infantil</w:t>
      </w:r>
      <w:r w:rsidR="005F5999">
        <w:rPr>
          <w:rFonts w:ascii="Calibri" w:hAnsi="Calibri"/>
        </w:rPr>
        <w:t>, e nunca empregará menores de 18 anos em locais sujeitos à periculosidade real ou presumida. Ressalva para emprego de menores de 16 anos na condição de aprendiz, em atuação nas instalações não perigosas. A empresa tem ciência que a utilização de mão de obra infantil é ilícita por estar em desacordo com a Constituição Federal e a legislação vigente. Adicionalmente, compromete-se com o respeito aos direitos da criança e do adolescente, expressos pela Resolução 146 da CLT.</w:t>
      </w:r>
    </w:p>
    <w:p w14:paraId="29AD0A86" w14:textId="49D84040" w:rsidR="00BF0C91" w:rsidRDefault="00BF0C91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 xml:space="preserve"> Declaração não aplicável ao tipo de fornecimento</w:t>
      </w:r>
    </w:p>
    <w:p w14:paraId="6FA65E0E" w14:textId="77777777" w:rsidR="00AA6B9D" w:rsidRDefault="00AA6B9D" w:rsidP="005F5999">
      <w:pPr>
        <w:spacing w:before="120" w:after="120" w:line="300" w:lineRule="atLeast"/>
        <w:jc w:val="both"/>
        <w:rPr>
          <w:rFonts w:ascii="Calibri" w:hAnsi="Calibri"/>
        </w:rPr>
      </w:pPr>
    </w:p>
    <w:p w14:paraId="1701FA72" w14:textId="41F1951F" w:rsidR="00AA6B9D" w:rsidRDefault="00AA6B9D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</w:t>
      </w:r>
    </w:p>
    <w:p w14:paraId="5C734129" w14:textId="7121373D" w:rsidR="00AA6B9D" w:rsidRDefault="00AA6B9D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Assinatura do Representante Legal da Empresa</w:t>
      </w:r>
    </w:p>
    <w:p w14:paraId="4C97A852" w14:textId="2E5C2A26" w:rsidR="00AA6B9D" w:rsidRDefault="00AA6B9D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Nome: </w:t>
      </w:r>
      <w:r>
        <w:rPr>
          <w:rFonts w:ascii="Calibri" w:hAnsi="Calibr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14:paraId="20C9D07E" w14:textId="39554342" w:rsidR="00AA6B9D" w:rsidRDefault="00AA6B9D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Cargo/Função: </w:t>
      </w:r>
      <w:r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7"/>
    </w:p>
    <w:p w14:paraId="455A0C0D" w14:textId="77777777" w:rsidR="005F5999" w:rsidRDefault="005F5999" w:rsidP="005F5999">
      <w:pPr>
        <w:spacing w:before="120" w:after="120" w:line="300" w:lineRule="atLeast"/>
        <w:jc w:val="both"/>
        <w:rPr>
          <w:rFonts w:ascii="Calibri" w:hAnsi="Calibri"/>
        </w:rPr>
      </w:pPr>
    </w:p>
    <w:p w14:paraId="051D6532" w14:textId="0194D434" w:rsidR="005F5999" w:rsidRPr="00145D87" w:rsidRDefault="005F5999" w:rsidP="005F5999">
      <w:pPr>
        <w:spacing w:before="120" w:after="120" w:line="300" w:lineRule="atLeast"/>
        <w:jc w:val="both"/>
        <w:rPr>
          <w:rFonts w:ascii="Calibri" w:hAnsi="Calibri"/>
          <w:b/>
        </w:rPr>
      </w:pPr>
      <w:r w:rsidRPr="00145D87">
        <w:rPr>
          <w:rFonts w:ascii="Calibri" w:hAnsi="Calibri"/>
          <w:b/>
        </w:rPr>
        <w:t>Trabalho forçado, ilegal ou degradante:</w:t>
      </w:r>
    </w:p>
    <w:p w14:paraId="53BFD680" w14:textId="388AEF91" w:rsidR="005F5999" w:rsidRDefault="005F5999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A empresa não tem envolvimento nem apoia a utilização do trabalho forçado, ilegal ou degradante, e nunca submeterá trabalhadores a situação que possam configurar trabalho forçado ou degradante. A empresa declara que seus funcionários não tem e nunca terão seus documentos retidos, bem como não são e nunca serão obrigados a fazer depósitos como condição para serem admitidos. A empresa tem ciência de que a utilização de mão de obra forçada e ilegal é ilícita por estar em desacordo com a Constituição Federal e a legislação vigente.</w:t>
      </w:r>
    </w:p>
    <w:p w14:paraId="57C977FC" w14:textId="77777777" w:rsidR="00BF0C91" w:rsidRDefault="00BF0C91" w:rsidP="00BF0C91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Declaração não aplicável ao tipo de fornecimento</w:t>
      </w:r>
    </w:p>
    <w:p w14:paraId="33D73B08" w14:textId="77777777" w:rsidR="00AA6B9D" w:rsidRDefault="00AA6B9D" w:rsidP="00AA6B9D">
      <w:pPr>
        <w:spacing w:before="120" w:after="120" w:line="300" w:lineRule="atLeast"/>
        <w:jc w:val="both"/>
        <w:rPr>
          <w:rFonts w:ascii="Calibri" w:hAnsi="Calibri"/>
        </w:rPr>
      </w:pPr>
    </w:p>
    <w:p w14:paraId="63006F61" w14:textId="77777777" w:rsidR="00AA6B9D" w:rsidRDefault="00AA6B9D" w:rsidP="00AA6B9D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</w:t>
      </w:r>
    </w:p>
    <w:p w14:paraId="22BDD566" w14:textId="77777777" w:rsidR="00AA6B9D" w:rsidRDefault="00AA6B9D" w:rsidP="00AA6B9D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Assinatura do Representante Legal da Empresa</w:t>
      </w:r>
    </w:p>
    <w:p w14:paraId="67B078E1" w14:textId="77777777" w:rsidR="00AA6B9D" w:rsidRDefault="00AA6B9D" w:rsidP="00AA6B9D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Nome: </w:t>
      </w:r>
      <w:r>
        <w:rPr>
          <w:rFonts w:ascii="Calibri" w:hAnsi="Calibri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781A2CDF" w14:textId="77777777" w:rsidR="00AA6B9D" w:rsidRDefault="00AA6B9D" w:rsidP="00AA6B9D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Cargo/Função: </w:t>
      </w:r>
      <w:r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F385EC0" w14:textId="77777777" w:rsidR="00AA6B9D" w:rsidRDefault="00AA6B9D" w:rsidP="00AA6B9D">
      <w:pPr>
        <w:spacing w:before="120" w:after="120" w:line="300" w:lineRule="atLeast"/>
        <w:jc w:val="both"/>
        <w:rPr>
          <w:rFonts w:ascii="Calibri" w:hAnsi="Calibri"/>
        </w:rPr>
      </w:pPr>
    </w:p>
    <w:p w14:paraId="50CA112B" w14:textId="77777777" w:rsidR="005F5999" w:rsidRDefault="005F5999" w:rsidP="005F5999">
      <w:pPr>
        <w:spacing w:before="120" w:after="120" w:line="300" w:lineRule="atLeast"/>
        <w:jc w:val="both"/>
        <w:rPr>
          <w:rFonts w:ascii="Calibri" w:hAnsi="Calibri"/>
        </w:rPr>
      </w:pPr>
    </w:p>
    <w:p w14:paraId="670CE8F1" w14:textId="2C48CA64" w:rsidR="00BF0C91" w:rsidRPr="00BF0C91" w:rsidRDefault="00BF0C91" w:rsidP="005F5999">
      <w:pPr>
        <w:spacing w:before="120" w:after="120" w:line="300" w:lineRule="atLeast"/>
        <w:jc w:val="both"/>
        <w:rPr>
          <w:rFonts w:ascii="Calibri" w:hAnsi="Calibri"/>
          <w:b/>
        </w:rPr>
      </w:pPr>
      <w:r w:rsidRPr="00BF0C91">
        <w:rPr>
          <w:rFonts w:ascii="Calibri" w:hAnsi="Calibri"/>
          <w:b/>
        </w:rPr>
        <w:lastRenderedPageBreak/>
        <w:t>Código de conduta e ética profissional</w:t>
      </w:r>
    </w:p>
    <w:p w14:paraId="641C49D1" w14:textId="454087C4" w:rsidR="00BF0C91" w:rsidRDefault="00BF0C91" w:rsidP="005F5999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A empresa declara ter lido, compreendido e que aceita o cumprimento do Código de Conduta e Ética Profissional da Concessionaria do Aeroporto de Confins – BH </w:t>
      </w:r>
      <w:proofErr w:type="spellStart"/>
      <w:r>
        <w:rPr>
          <w:rFonts w:ascii="Calibri" w:hAnsi="Calibri"/>
        </w:rPr>
        <w:t>Airport</w:t>
      </w:r>
      <w:proofErr w:type="spellEnd"/>
      <w:r>
        <w:rPr>
          <w:rFonts w:ascii="Calibri" w:hAnsi="Calibri"/>
        </w:rPr>
        <w:t>.</w:t>
      </w:r>
    </w:p>
    <w:p w14:paraId="741FFE09" w14:textId="77777777" w:rsidR="00BF0C91" w:rsidRDefault="00BF0C91" w:rsidP="00BF0C91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Declaração não aplicável ao tipo de fornecimento</w:t>
      </w:r>
    </w:p>
    <w:p w14:paraId="0A61A518" w14:textId="77777777" w:rsidR="00BF0C91" w:rsidRDefault="00BF0C91" w:rsidP="00BF0C91">
      <w:pPr>
        <w:spacing w:before="120" w:after="120" w:line="300" w:lineRule="atLeast"/>
        <w:jc w:val="both"/>
        <w:rPr>
          <w:rFonts w:ascii="Calibri" w:hAnsi="Calibri"/>
        </w:rPr>
      </w:pPr>
    </w:p>
    <w:p w14:paraId="5F074D14" w14:textId="77777777" w:rsidR="00BF0C91" w:rsidRDefault="00BF0C91" w:rsidP="00BF0C91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</w:t>
      </w:r>
    </w:p>
    <w:p w14:paraId="3624DD6B" w14:textId="77777777" w:rsidR="00BF0C91" w:rsidRDefault="00BF0C91" w:rsidP="00BF0C91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Assinatura do Representante Legal da Empresa</w:t>
      </w:r>
    </w:p>
    <w:p w14:paraId="3F4F33F4" w14:textId="77777777" w:rsidR="00BF0C91" w:rsidRDefault="00BF0C91" w:rsidP="00BF0C91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Nome: </w:t>
      </w:r>
      <w:r>
        <w:rPr>
          <w:rFonts w:ascii="Calibri" w:hAnsi="Calibri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5C88E890" w14:textId="77777777" w:rsidR="00BF0C91" w:rsidRDefault="00BF0C91" w:rsidP="00BF0C91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Cargo/Função: </w:t>
      </w:r>
      <w:r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57A53189" w14:textId="77777777" w:rsidR="00BF0C91" w:rsidRDefault="00BF0C91" w:rsidP="005F5999">
      <w:pPr>
        <w:spacing w:before="120" w:after="120" w:line="300" w:lineRule="atLeast"/>
        <w:jc w:val="both"/>
        <w:rPr>
          <w:rFonts w:ascii="Calibri" w:hAnsi="Calibri"/>
        </w:rPr>
      </w:pPr>
    </w:p>
    <w:p w14:paraId="025BB64B" w14:textId="5AC267BA" w:rsidR="00D03B2F" w:rsidRPr="00BF0C91" w:rsidRDefault="00590580" w:rsidP="00D03B2F">
      <w:pPr>
        <w:spacing w:before="120" w:after="120" w:line="30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Atendimento a requisitos legais de saúde ocupacional (ASO)</w:t>
      </w:r>
    </w:p>
    <w:p w14:paraId="6477C8CB" w14:textId="77777777" w:rsidR="00590580" w:rsidRDefault="00D03B2F" w:rsidP="00D03B2F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A empresa declara </w:t>
      </w:r>
      <w:r w:rsidR="00590580">
        <w:rPr>
          <w:rFonts w:ascii="Calibri" w:hAnsi="Calibri"/>
        </w:rPr>
        <w:t>que todos os empregados/prestadores de serviço da razão social contratada possuem ASO (Atestado de Saúde Ocupacional) válido e de acordo com a Norma Regulamentadora n°07 e estão autorizados a exercer as atividades contratadas, nos responsabilizando civil e criminalmente pelos mesmos e pelas informações prestadas.</w:t>
      </w:r>
    </w:p>
    <w:p w14:paraId="292ABDDE" w14:textId="1B434209" w:rsidR="00590580" w:rsidRDefault="00590580" w:rsidP="00D03B2F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Adicionalmente, a empresa declara que cada ASO disponibilizado à contratante encontra-se de acordo com os exames médicos obrigatórios realizados, que são idôneos e estão assinados por profissional médico habilitado e contratado pela declarante. </w:t>
      </w:r>
    </w:p>
    <w:bookmarkStart w:id="8" w:name="_GoBack"/>
    <w:p w14:paraId="598744A1" w14:textId="77777777" w:rsidR="00D03B2F" w:rsidRDefault="00D03B2F" w:rsidP="00D03B2F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 xml:space="preserve"> Declaração não aplicável ao tipo de fornecimento</w:t>
      </w:r>
    </w:p>
    <w:p w14:paraId="3560C94D" w14:textId="77777777" w:rsidR="00D03B2F" w:rsidRDefault="00D03B2F" w:rsidP="00D03B2F">
      <w:pPr>
        <w:spacing w:before="120" w:after="120" w:line="300" w:lineRule="atLeast"/>
        <w:jc w:val="both"/>
        <w:rPr>
          <w:rFonts w:ascii="Calibri" w:hAnsi="Calibri"/>
        </w:rPr>
      </w:pPr>
    </w:p>
    <w:p w14:paraId="5D176FA1" w14:textId="77777777" w:rsidR="00D03B2F" w:rsidRDefault="00D03B2F" w:rsidP="00D03B2F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</w:t>
      </w:r>
    </w:p>
    <w:p w14:paraId="67225977" w14:textId="77777777" w:rsidR="00D03B2F" w:rsidRDefault="00D03B2F" w:rsidP="00D03B2F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>Assinatura do Representante Legal da Empresa</w:t>
      </w:r>
    </w:p>
    <w:p w14:paraId="2BCF0C3D" w14:textId="77777777" w:rsidR="00D03B2F" w:rsidRDefault="00D03B2F" w:rsidP="00D03B2F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Nome: </w:t>
      </w:r>
      <w:r>
        <w:rPr>
          <w:rFonts w:ascii="Calibri" w:hAnsi="Calibri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1154A1D" w14:textId="77777777" w:rsidR="00D03B2F" w:rsidRDefault="00D03B2F" w:rsidP="00D03B2F">
      <w:pPr>
        <w:spacing w:before="120" w:after="120" w:line="30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Cargo/Função: </w:t>
      </w:r>
      <w:r>
        <w:rPr>
          <w:rFonts w:ascii="Calibri" w:hAnsi="Calibri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1DAA53AF" w14:textId="77777777" w:rsidR="005F5999" w:rsidRDefault="005F5999" w:rsidP="005F5999">
      <w:pPr>
        <w:spacing w:before="120" w:after="120" w:line="300" w:lineRule="atLeast"/>
        <w:jc w:val="both"/>
        <w:rPr>
          <w:rFonts w:ascii="Calibri" w:hAnsi="Calibri"/>
        </w:rPr>
      </w:pPr>
    </w:p>
    <w:p w14:paraId="39A7B224" w14:textId="77777777" w:rsidR="005F5999" w:rsidRDefault="005F5999" w:rsidP="007C1377">
      <w:pPr>
        <w:spacing w:before="120" w:after="120" w:line="300" w:lineRule="atLeast"/>
        <w:rPr>
          <w:rFonts w:ascii="Calibri" w:hAnsi="Calibri"/>
        </w:rPr>
      </w:pPr>
    </w:p>
    <w:p w14:paraId="7169E4A5" w14:textId="77777777" w:rsidR="005F5999" w:rsidRPr="007C1377" w:rsidRDefault="005F5999" w:rsidP="007C1377">
      <w:pPr>
        <w:spacing w:before="120" w:after="120" w:line="300" w:lineRule="atLeast"/>
        <w:rPr>
          <w:rFonts w:ascii="Calibri" w:hAnsi="Calibri"/>
        </w:rPr>
      </w:pPr>
    </w:p>
    <w:sectPr w:rsidR="005F5999" w:rsidRPr="007C1377" w:rsidSect="007C1377">
      <w:headerReference w:type="default" r:id="rId6"/>
      <w:pgSz w:w="11900" w:h="16840"/>
      <w:pgMar w:top="2552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7AD4" w14:textId="77777777" w:rsidR="00FF0AAB" w:rsidRDefault="00FF0AAB" w:rsidP="00153FEF">
      <w:r>
        <w:separator/>
      </w:r>
    </w:p>
  </w:endnote>
  <w:endnote w:type="continuationSeparator" w:id="0">
    <w:p w14:paraId="6420BE93" w14:textId="77777777" w:rsidR="00FF0AAB" w:rsidRDefault="00FF0AAB" w:rsidP="0015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9C2D" w14:textId="77777777" w:rsidR="00FF0AAB" w:rsidRDefault="00FF0AAB" w:rsidP="00153FEF">
      <w:r>
        <w:separator/>
      </w:r>
    </w:p>
  </w:footnote>
  <w:footnote w:type="continuationSeparator" w:id="0">
    <w:p w14:paraId="71DE8124" w14:textId="77777777" w:rsidR="00FF0AAB" w:rsidRDefault="00FF0AAB" w:rsidP="0015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9A5D" w14:textId="46B90A37" w:rsidR="002C6FAC" w:rsidRDefault="002C6FA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B52F3" wp14:editId="2B74CFC6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7559675" cy="1584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_Templa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95" cy="15848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0BC6DF" wp14:editId="43C9B014">
          <wp:simplePos x="0" y="0"/>
          <wp:positionH relativeFrom="margin">
            <wp:align>center</wp:align>
          </wp:positionH>
          <wp:positionV relativeFrom="margin">
            <wp:posOffset>2651125</wp:posOffset>
          </wp:positionV>
          <wp:extent cx="7559675" cy="6492240"/>
          <wp:effectExtent l="0" t="0" r="952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A_Template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92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G48P7hdgpwfF/cLSGyLmMINVIXLfaT2GJS+3QTYUO4aoXw3WjwoA/UMtmskQSI8x+i9lLhs0MwqL25DPtZ3mQ==" w:salt="wtPCJte0ogqCQiIs2q5c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EF"/>
    <w:rsid w:val="00145D87"/>
    <w:rsid w:val="00153FEF"/>
    <w:rsid w:val="002C6FAC"/>
    <w:rsid w:val="00590580"/>
    <w:rsid w:val="005F5999"/>
    <w:rsid w:val="007C1377"/>
    <w:rsid w:val="00832344"/>
    <w:rsid w:val="008964CB"/>
    <w:rsid w:val="008E3B51"/>
    <w:rsid w:val="00A159BD"/>
    <w:rsid w:val="00AA6B9D"/>
    <w:rsid w:val="00AA73DF"/>
    <w:rsid w:val="00AC2887"/>
    <w:rsid w:val="00BD18A9"/>
    <w:rsid w:val="00BF0C91"/>
    <w:rsid w:val="00C41757"/>
    <w:rsid w:val="00D03B2F"/>
    <w:rsid w:val="00D34002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0F760"/>
  <w15:docId w15:val="{93E3B35E-48E0-45E7-9605-5701D11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77"/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3F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53FEF"/>
  </w:style>
  <w:style w:type="paragraph" w:styleId="Rodap">
    <w:name w:val="footer"/>
    <w:basedOn w:val="Normal"/>
    <w:link w:val="RodapChar"/>
    <w:uiPriority w:val="99"/>
    <w:unhideWhenUsed/>
    <w:rsid w:val="00153FE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153FEF"/>
  </w:style>
  <w:style w:type="paragraph" w:styleId="Textodebalo">
    <w:name w:val="Balloon Text"/>
    <w:basedOn w:val="Normal"/>
    <w:link w:val="TextodebaloChar"/>
    <w:uiPriority w:val="99"/>
    <w:semiHidden/>
    <w:unhideWhenUsed/>
    <w:rsid w:val="00153FE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F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A768DAA055214285910AB81C6DAFFE" ma:contentTypeVersion="0" ma:contentTypeDescription="Crie um novo documento." ma:contentTypeScope="" ma:versionID="d39843c84ca820490f08a810bfe8c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945A3-EEEF-472C-991A-C9FAC9A57B47}"/>
</file>

<file path=customXml/itemProps2.xml><?xml version="1.0" encoding="utf-8"?>
<ds:datastoreItem xmlns:ds="http://schemas.openxmlformats.org/officeDocument/2006/customXml" ds:itemID="{A208E58A-7CDF-43C2-8D7E-844FE3888304}"/>
</file>

<file path=customXml/itemProps3.xml><?xml version="1.0" encoding="utf-8"?>
<ds:datastoreItem xmlns:ds="http://schemas.openxmlformats.org/officeDocument/2006/customXml" ds:itemID="{6BA654E4-D631-4F12-9010-8F49C069B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Edvane Ferreira Amancio</cp:lastModifiedBy>
  <cp:revision>7</cp:revision>
  <dcterms:created xsi:type="dcterms:W3CDTF">2015-06-12T19:55:00Z</dcterms:created>
  <dcterms:modified xsi:type="dcterms:W3CDTF">2015-06-15T17:56:00Z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910b6-60c5-46ad-bb86-335627448cd2_Enabled">
    <vt:lpwstr>True</vt:lpwstr>
  </property>
  <property fmtid="{D5CDD505-2E9C-101B-9397-08002B2CF9AE}" pid="3" name="MSIP_Label_b45910b6-60c5-46ad-bb86-335627448cd2_SiteId">
    <vt:lpwstr>d233d58a-9973-43a7-af69-6763630548a0</vt:lpwstr>
  </property>
  <property fmtid="{D5CDD505-2E9C-101B-9397-08002B2CF9AE}" pid="4" name="MSIP_Label_b45910b6-60c5-46ad-bb86-335627448cd2_Owner">
    <vt:lpwstr>aip@grupoccr.com.br</vt:lpwstr>
  </property>
  <property fmtid="{D5CDD505-2E9C-101B-9397-08002B2CF9AE}" pid="5" name="MSIP_Label_b45910b6-60c5-46ad-bb86-335627448cd2_SetDate">
    <vt:lpwstr>2019-11-18T17:35:39.2038266Z</vt:lpwstr>
  </property>
  <property fmtid="{D5CDD505-2E9C-101B-9397-08002B2CF9AE}" pid="6" name="MSIP_Label_b45910b6-60c5-46ad-bb86-335627448cd2_Name">
    <vt:lpwstr>INTERNA</vt:lpwstr>
  </property>
  <property fmtid="{D5CDD505-2E9C-101B-9397-08002B2CF9AE}" pid="7" name="MSIP_Label_b45910b6-60c5-46ad-bb86-335627448cd2_Application">
    <vt:lpwstr>Microsoft Azure Information Protection</vt:lpwstr>
  </property>
  <property fmtid="{D5CDD505-2E9C-101B-9397-08002B2CF9AE}" pid="8" name="MSIP_Label_b45910b6-60c5-46ad-bb86-335627448cd2_ActionId">
    <vt:lpwstr>a82f873f-f315-422d-b518-ca3b470bf2de</vt:lpwstr>
  </property>
  <property fmtid="{D5CDD505-2E9C-101B-9397-08002B2CF9AE}" pid="9" name="MSIP_Label_b45910b6-60c5-46ad-bb86-335627448cd2_Extended_MSFT_Method">
    <vt:lpwstr>Automatic</vt:lpwstr>
  </property>
  <property fmtid="{D5CDD505-2E9C-101B-9397-08002B2CF9AE}" pid="10" name="Sensitivity">
    <vt:lpwstr>INTERNA</vt:lpwstr>
  </property>
  <property fmtid="{D5CDD505-2E9C-101B-9397-08002B2CF9AE}" pid="11" name="ContentTypeId">
    <vt:lpwstr>0x010100D6A768DAA055214285910AB81C6DAFFE</vt:lpwstr>
  </property>
</Properties>
</file>